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943" w:rsidRPr="00552943" w:rsidRDefault="00552943" w:rsidP="00552943">
      <w:pPr>
        <w:shd w:val="clear" w:color="auto" w:fill="FFFFFF"/>
        <w:spacing w:after="0" w:line="165" w:lineRule="atLeast"/>
        <w:jc w:val="right"/>
        <w:rPr>
          <w:rFonts w:ascii="Arial" w:eastAsia="Times New Roman" w:hAnsi="Arial" w:cs="Arial"/>
          <w:color w:val="6C6C6C"/>
          <w:sz w:val="17"/>
          <w:szCs w:val="17"/>
        </w:rPr>
      </w:pPr>
      <w:r w:rsidRPr="00552943">
        <w:rPr>
          <w:rFonts w:ascii="Arial" w:eastAsia="Times New Roman" w:hAnsi="Arial" w:cs="Arial"/>
          <w:color w:val="6C6C6C"/>
          <w:sz w:val="17"/>
          <w:szCs w:val="17"/>
        </w:rPr>
        <w:fldChar w:fldCharType="begin"/>
      </w:r>
      <w:r w:rsidRPr="00552943">
        <w:rPr>
          <w:rFonts w:ascii="Arial" w:eastAsia="Times New Roman" w:hAnsi="Arial" w:cs="Arial"/>
          <w:color w:val="6C6C6C"/>
          <w:sz w:val="17"/>
          <w:szCs w:val="17"/>
        </w:rPr>
        <w:instrText xml:space="preserve"> HYPERLINK "http://www.mtna.org/" </w:instrText>
      </w:r>
      <w:r w:rsidRPr="00552943">
        <w:rPr>
          <w:rFonts w:ascii="Arial" w:eastAsia="Times New Roman" w:hAnsi="Arial" w:cs="Arial"/>
          <w:color w:val="6C6C6C"/>
          <w:sz w:val="17"/>
          <w:szCs w:val="17"/>
        </w:rPr>
        <w:fldChar w:fldCharType="separate"/>
      </w:r>
      <w:r w:rsidRPr="00552943">
        <w:rPr>
          <w:rFonts w:ascii="Arial" w:eastAsia="Times New Roman" w:hAnsi="Arial" w:cs="Arial"/>
          <w:color w:val="6C6C6C"/>
          <w:sz w:val="17"/>
          <w:szCs w:val="17"/>
          <w:u w:val="single"/>
        </w:rPr>
        <w:t>MTNA</w:t>
      </w:r>
      <w:r w:rsidRPr="00552943">
        <w:rPr>
          <w:rFonts w:ascii="Arial" w:eastAsia="Times New Roman" w:hAnsi="Arial" w:cs="Arial"/>
          <w:color w:val="6C6C6C"/>
          <w:sz w:val="17"/>
          <w:szCs w:val="17"/>
        </w:rPr>
        <w:fldChar w:fldCharType="end"/>
      </w:r>
      <w:r w:rsidRPr="00552943">
        <w:rPr>
          <w:rFonts w:ascii="Arial" w:eastAsia="Times New Roman" w:hAnsi="Arial" w:cs="Arial"/>
          <w:color w:val="6C6C6C"/>
          <w:sz w:val="17"/>
          <w:szCs w:val="17"/>
        </w:rPr>
        <w:t>  |</w:t>
      </w:r>
      <w:proofErr w:type="gramStart"/>
      <w:r w:rsidRPr="00552943">
        <w:rPr>
          <w:rFonts w:ascii="Arial" w:eastAsia="Times New Roman" w:hAnsi="Arial" w:cs="Arial"/>
          <w:color w:val="6C6C6C"/>
          <w:sz w:val="17"/>
          <w:szCs w:val="17"/>
        </w:rPr>
        <w:t>  </w:t>
      </w:r>
      <w:proofErr w:type="gramEnd"/>
      <w:r w:rsidRPr="00552943">
        <w:rPr>
          <w:rFonts w:ascii="Arial" w:eastAsia="Times New Roman" w:hAnsi="Arial" w:cs="Arial"/>
          <w:color w:val="6C6C6C"/>
          <w:sz w:val="17"/>
          <w:szCs w:val="17"/>
        </w:rPr>
        <w:fldChar w:fldCharType="begin"/>
      </w:r>
      <w:r w:rsidRPr="00552943">
        <w:rPr>
          <w:rFonts w:ascii="Arial" w:eastAsia="Times New Roman" w:hAnsi="Arial" w:cs="Arial"/>
          <w:color w:val="6C6C6C"/>
          <w:sz w:val="17"/>
          <w:szCs w:val="17"/>
        </w:rPr>
        <w:instrText xml:space="preserve"> HYPERLINK "http://www.mtnacertification.org/" </w:instrText>
      </w:r>
      <w:r w:rsidRPr="00552943">
        <w:rPr>
          <w:rFonts w:ascii="Arial" w:eastAsia="Times New Roman" w:hAnsi="Arial" w:cs="Arial"/>
          <w:color w:val="6C6C6C"/>
          <w:sz w:val="17"/>
          <w:szCs w:val="17"/>
        </w:rPr>
        <w:fldChar w:fldCharType="separate"/>
      </w:r>
      <w:r w:rsidRPr="00552943">
        <w:rPr>
          <w:rFonts w:ascii="Arial" w:eastAsia="Times New Roman" w:hAnsi="Arial" w:cs="Arial"/>
          <w:color w:val="6C6C6C"/>
          <w:sz w:val="17"/>
          <w:szCs w:val="17"/>
          <w:u w:val="single"/>
        </w:rPr>
        <w:t>MTNA Certification</w:t>
      </w:r>
      <w:r w:rsidRPr="00552943">
        <w:rPr>
          <w:rFonts w:ascii="Arial" w:eastAsia="Times New Roman" w:hAnsi="Arial" w:cs="Arial"/>
          <w:color w:val="6C6C6C"/>
          <w:sz w:val="17"/>
          <w:szCs w:val="17"/>
        </w:rPr>
        <w:fldChar w:fldCharType="end"/>
      </w:r>
      <w:r w:rsidRPr="00552943">
        <w:rPr>
          <w:rFonts w:ascii="Arial" w:eastAsia="Times New Roman" w:hAnsi="Arial" w:cs="Arial"/>
          <w:color w:val="6C6C6C"/>
          <w:sz w:val="17"/>
          <w:szCs w:val="17"/>
        </w:rPr>
        <w:t>  |  </w:t>
      </w:r>
      <w:hyperlink r:id="rId5" w:history="1">
        <w:r w:rsidRPr="00552943">
          <w:rPr>
            <w:rFonts w:ascii="Arial" w:eastAsia="Times New Roman" w:hAnsi="Arial" w:cs="Arial"/>
            <w:color w:val="6C6C6C"/>
            <w:sz w:val="17"/>
            <w:szCs w:val="17"/>
            <w:u w:val="single"/>
          </w:rPr>
          <w:t>Site Map</w:t>
        </w:r>
      </w:hyperlink>
      <w:r w:rsidRPr="00552943">
        <w:rPr>
          <w:rFonts w:ascii="Arial" w:eastAsia="Times New Roman" w:hAnsi="Arial" w:cs="Arial"/>
          <w:color w:val="6C6C6C"/>
          <w:sz w:val="17"/>
          <w:szCs w:val="17"/>
        </w:rPr>
        <w:t>  |  </w:t>
      </w:r>
      <w:hyperlink r:id="rId6" w:history="1">
        <w:r w:rsidRPr="00552943">
          <w:rPr>
            <w:rFonts w:ascii="Arial" w:eastAsia="Times New Roman" w:hAnsi="Arial" w:cs="Arial"/>
            <w:color w:val="6C6C6C"/>
            <w:sz w:val="17"/>
            <w:szCs w:val="17"/>
            <w:u w:val="single"/>
          </w:rPr>
          <w:t>Privacy Policy</w:t>
        </w:r>
      </w:hyperlink>
      <w:r w:rsidRPr="00552943">
        <w:rPr>
          <w:rFonts w:ascii="Arial" w:eastAsia="Times New Roman" w:hAnsi="Arial" w:cs="Arial"/>
          <w:color w:val="6C6C6C"/>
          <w:sz w:val="17"/>
          <w:szCs w:val="17"/>
        </w:rPr>
        <w:t>  |  </w:t>
      </w:r>
      <w:hyperlink r:id="rId7" w:history="1">
        <w:r w:rsidRPr="00552943">
          <w:rPr>
            <w:rFonts w:ascii="Arial" w:eastAsia="Times New Roman" w:hAnsi="Arial" w:cs="Arial"/>
            <w:color w:val="6C6C6C"/>
            <w:sz w:val="17"/>
            <w:szCs w:val="17"/>
            <w:u w:val="single"/>
          </w:rPr>
          <w:t>Contact Us</w:t>
        </w:r>
      </w:hyperlink>
    </w:p>
    <w:p w:rsidR="00552943" w:rsidRPr="00552943" w:rsidRDefault="00552943" w:rsidP="00552943">
      <w:pPr>
        <w:shd w:val="clear" w:color="auto" w:fill="FFFFFF"/>
        <w:spacing w:line="0" w:lineRule="atLeast"/>
        <w:rPr>
          <w:rFonts w:ascii="Times New Roman" w:eastAsia="Times New Roman" w:hAnsi="Times New Roman" w:cs="Times New Roman"/>
          <w:color w:val="6C6C6C"/>
          <w:sz w:val="18"/>
          <w:szCs w:val="18"/>
        </w:rPr>
      </w:pPr>
      <w:r w:rsidRPr="00552943">
        <w:rPr>
          <w:rFonts w:ascii="Times New Roman" w:eastAsia="Times New Roman" w:hAnsi="Times New Roman" w:cs="Times New Roman"/>
          <w:noProof/>
          <w:color w:val="002C76"/>
          <w:sz w:val="18"/>
          <w:szCs w:val="18"/>
        </w:rPr>
        <w:drawing>
          <wp:inline distT="0" distB="0" distL="0" distR="0" wp14:anchorId="64C93090" wp14:editId="3949CA97">
            <wp:extent cx="2095500" cy="571500"/>
            <wp:effectExtent l="0" t="0" r="0" b="0"/>
            <wp:docPr id="3" name="Picture 3" descr="MTN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N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571500"/>
                    </a:xfrm>
                    <a:prstGeom prst="rect">
                      <a:avLst/>
                    </a:prstGeom>
                    <a:noFill/>
                    <a:ln>
                      <a:noFill/>
                    </a:ln>
                  </pic:spPr>
                </pic:pic>
              </a:graphicData>
            </a:graphic>
          </wp:inline>
        </w:drawing>
      </w:r>
    </w:p>
    <w:p w:rsidR="00552943" w:rsidRPr="00552943" w:rsidRDefault="00552943" w:rsidP="00552943">
      <w:pPr>
        <w:numPr>
          <w:ilvl w:val="0"/>
          <w:numId w:val="1"/>
        </w:numPr>
        <w:pBdr>
          <w:bottom w:val="single" w:sz="6" w:space="0" w:color="D2D2D2"/>
        </w:pBdr>
        <w:shd w:val="clear" w:color="auto" w:fill="FFFFFF"/>
        <w:spacing w:after="0" w:line="270" w:lineRule="atLeast"/>
        <w:ind w:left="0"/>
        <w:rPr>
          <w:rFonts w:ascii="Arial" w:eastAsia="Times New Roman" w:hAnsi="Arial" w:cs="Arial"/>
          <w:color w:val="6C6C6C"/>
          <w:sz w:val="18"/>
          <w:szCs w:val="18"/>
        </w:rPr>
      </w:pPr>
      <w:hyperlink r:id="rId10" w:history="1">
        <w:r w:rsidRPr="00552943">
          <w:rPr>
            <w:rFonts w:ascii="Georgia" w:eastAsia="Times New Roman" w:hAnsi="Georgia" w:cs="Arial"/>
            <w:color w:val="000000"/>
            <w:sz w:val="21"/>
            <w:szCs w:val="21"/>
            <w:u w:val="single"/>
            <w:bdr w:val="single" w:sz="6" w:space="7" w:color="D2D2D2" w:frame="1"/>
          </w:rPr>
          <w:t>Foundation Overview</w:t>
        </w:r>
      </w:hyperlink>
    </w:p>
    <w:p w:rsidR="00552943" w:rsidRPr="00552943" w:rsidRDefault="00552943" w:rsidP="00552943">
      <w:pPr>
        <w:numPr>
          <w:ilvl w:val="1"/>
          <w:numId w:val="1"/>
        </w:numPr>
        <w:shd w:val="clear" w:color="auto" w:fill="FFFFFF"/>
        <w:spacing w:after="0" w:line="270" w:lineRule="atLeast"/>
        <w:ind w:left="0"/>
        <w:rPr>
          <w:rFonts w:ascii="Arial" w:eastAsia="Times New Roman" w:hAnsi="Arial" w:cs="Arial"/>
          <w:color w:val="6C6C6C"/>
          <w:sz w:val="18"/>
          <w:szCs w:val="18"/>
        </w:rPr>
      </w:pPr>
      <w:hyperlink r:id="rId11" w:history="1">
        <w:r w:rsidRPr="00552943">
          <w:rPr>
            <w:rFonts w:ascii="Georgia" w:eastAsia="Times New Roman" w:hAnsi="Georgia" w:cs="Arial"/>
            <w:color w:val="002C76"/>
            <w:sz w:val="18"/>
            <w:szCs w:val="18"/>
            <w:u w:val="single"/>
            <w:bdr w:val="none" w:sz="0" w:space="0" w:color="auto" w:frame="1"/>
          </w:rPr>
          <w:t>MTNA Legacy Society</w:t>
        </w:r>
      </w:hyperlink>
    </w:p>
    <w:p w:rsidR="00552943" w:rsidRPr="00552943" w:rsidRDefault="00552943" w:rsidP="00552943">
      <w:pPr>
        <w:numPr>
          <w:ilvl w:val="0"/>
          <w:numId w:val="1"/>
        </w:numPr>
        <w:pBdr>
          <w:bottom w:val="single" w:sz="6" w:space="0" w:color="D2D2D2"/>
        </w:pBdr>
        <w:shd w:val="clear" w:color="auto" w:fill="FFFFFF"/>
        <w:spacing w:after="0" w:line="270" w:lineRule="atLeast"/>
        <w:ind w:left="0"/>
        <w:rPr>
          <w:rFonts w:ascii="Arial" w:eastAsia="Times New Roman" w:hAnsi="Arial" w:cs="Arial"/>
          <w:color w:val="6C6C6C"/>
          <w:sz w:val="18"/>
          <w:szCs w:val="18"/>
        </w:rPr>
      </w:pPr>
      <w:hyperlink r:id="rId12" w:history="1">
        <w:r w:rsidRPr="00552943">
          <w:rPr>
            <w:rFonts w:ascii="Georgia" w:eastAsia="Times New Roman" w:hAnsi="Georgia" w:cs="Arial"/>
            <w:color w:val="002C76"/>
            <w:sz w:val="21"/>
            <w:szCs w:val="21"/>
            <w:u w:val="single"/>
            <w:bdr w:val="single" w:sz="6" w:space="7" w:color="D2D2D2" w:frame="1"/>
          </w:rPr>
          <w:t>MTNA Grants</w:t>
        </w:r>
      </w:hyperlink>
    </w:p>
    <w:p w:rsidR="00552943" w:rsidRPr="00552943" w:rsidRDefault="00552943" w:rsidP="00552943">
      <w:pPr>
        <w:numPr>
          <w:ilvl w:val="0"/>
          <w:numId w:val="1"/>
        </w:numPr>
        <w:pBdr>
          <w:bottom w:val="single" w:sz="6" w:space="0" w:color="D2D2D2"/>
        </w:pBdr>
        <w:shd w:val="clear" w:color="auto" w:fill="FFFFFF"/>
        <w:spacing w:after="0" w:line="270" w:lineRule="atLeast"/>
        <w:ind w:left="0"/>
        <w:rPr>
          <w:rFonts w:ascii="Arial" w:eastAsia="Times New Roman" w:hAnsi="Arial" w:cs="Arial"/>
          <w:color w:val="6C6C6C"/>
          <w:sz w:val="18"/>
          <w:szCs w:val="18"/>
        </w:rPr>
      </w:pPr>
      <w:hyperlink r:id="rId13" w:history="1">
        <w:r w:rsidRPr="00552943">
          <w:rPr>
            <w:rFonts w:ascii="Georgia" w:eastAsia="Times New Roman" w:hAnsi="Georgia" w:cs="Arial"/>
            <w:color w:val="002C76"/>
            <w:sz w:val="21"/>
            <w:szCs w:val="21"/>
            <w:u w:val="single"/>
            <w:bdr w:val="single" w:sz="6" w:space="7" w:color="D2D2D2" w:frame="1"/>
          </w:rPr>
          <w:t>Awards</w:t>
        </w:r>
      </w:hyperlink>
    </w:p>
    <w:p w:rsidR="00552943" w:rsidRPr="00552943" w:rsidRDefault="00552943" w:rsidP="00552943">
      <w:pPr>
        <w:numPr>
          <w:ilvl w:val="0"/>
          <w:numId w:val="1"/>
        </w:numPr>
        <w:pBdr>
          <w:bottom w:val="single" w:sz="6" w:space="0" w:color="D2D2D2"/>
        </w:pBdr>
        <w:shd w:val="clear" w:color="auto" w:fill="FFFFFF"/>
        <w:spacing w:after="0" w:line="270" w:lineRule="atLeast"/>
        <w:ind w:left="0"/>
        <w:rPr>
          <w:rFonts w:ascii="Arial" w:eastAsia="Times New Roman" w:hAnsi="Arial" w:cs="Arial"/>
          <w:color w:val="6C6C6C"/>
          <w:sz w:val="18"/>
          <w:szCs w:val="18"/>
        </w:rPr>
      </w:pPr>
      <w:hyperlink r:id="rId14" w:history="1">
        <w:r w:rsidRPr="00552943">
          <w:rPr>
            <w:rFonts w:ascii="Georgia" w:eastAsia="Times New Roman" w:hAnsi="Georgia" w:cs="Arial"/>
            <w:color w:val="002C76"/>
            <w:sz w:val="21"/>
            <w:szCs w:val="21"/>
            <w:u w:val="single"/>
            <w:bdr w:val="single" w:sz="6" w:space="7" w:color="D2D2D2" w:frame="1"/>
          </w:rPr>
          <w:t>Fellow Program</w:t>
        </w:r>
      </w:hyperlink>
    </w:p>
    <w:p w:rsidR="00552943" w:rsidRPr="00552943" w:rsidRDefault="00552943" w:rsidP="00552943">
      <w:pPr>
        <w:numPr>
          <w:ilvl w:val="0"/>
          <w:numId w:val="1"/>
        </w:numPr>
        <w:pBdr>
          <w:bottom w:val="single" w:sz="6" w:space="0" w:color="D2D2D2"/>
        </w:pBdr>
        <w:shd w:val="clear" w:color="auto" w:fill="FFFFFF"/>
        <w:spacing w:after="0" w:line="270" w:lineRule="atLeast"/>
        <w:ind w:left="0"/>
        <w:rPr>
          <w:rFonts w:ascii="Arial" w:eastAsia="Times New Roman" w:hAnsi="Arial" w:cs="Arial"/>
          <w:color w:val="6C6C6C"/>
          <w:sz w:val="18"/>
          <w:szCs w:val="18"/>
        </w:rPr>
      </w:pPr>
      <w:hyperlink r:id="rId15" w:history="1">
        <w:r w:rsidRPr="00552943">
          <w:rPr>
            <w:rFonts w:ascii="Georgia" w:eastAsia="Times New Roman" w:hAnsi="Georgia" w:cs="Arial"/>
            <w:color w:val="002C76"/>
            <w:sz w:val="21"/>
            <w:szCs w:val="21"/>
            <w:u w:val="single"/>
            <w:bdr w:val="single" w:sz="6" w:space="7" w:color="D2D2D2" w:frame="1"/>
          </w:rPr>
          <w:t>Endowment Funds</w:t>
        </w:r>
      </w:hyperlink>
    </w:p>
    <w:p w:rsidR="00552943" w:rsidRPr="00552943" w:rsidRDefault="00552943" w:rsidP="00552943">
      <w:pPr>
        <w:numPr>
          <w:ilvl w:val="0"/>
          <w:numId w:val="1"/>
        </w:numPr>
        <w:pBdr>
          <w:bottom w:val="single" w:sz="6" w:space="0" w:color="D2D2D2"/>
        </w:pBdr>
        <w:shd w:val="clear" w:color="auto" w:fill="FFFFFF"/>
        <w:spacing w:after="0" w:line="270" w:lineRule="atLeast"/>
        <w:ind w:left="0"/>
        <w:rPr>
          <w:rFonts w:ascii="Arial" w:eastAsia="Times New Roman" w:hAnsi="Arial" w:cs="Arial"/>
          <w:color w:val="6C6C6C"/>
          <w:sz w:val="18"/>
          <w:szCs w:val="18"/>
        </w:rPr>
      </w:pPr>
      <w:hyperlink r:id="rId16" w:history="1">
        <w:r w:rsidRPr="00552943">
          <w:rPr>
            <w:rFonts w:ascii="Georgia" w:eastAsia="Times New Roman" w:hAnsi="Georgia" w:cs="Arial"/>
            <w:color w:val="002C76"/>
            <w:sz w:val="21"/>
            <w:szCs w:val="21"/>
            <w:u w:val="single"/>
            <w:bdr w:val="single" w:sz="6" w:space="7" w:color="D2D2D2" w:frame="1"/>
          </w:rPr>
          <w:t>Contribute</w:t>
        </w:r>
      </w:hyperlink>
    </w:p>
    <w:p w:rsidR="00552943" w:rsidRPr="00552943" w:rsidRDefault="00552943" w:rsidP="00552943">
      <w:pPr>
        <w:numPr>
          <w:ilvl w:val="0"/>
          <w:numId w:val="1"/>
        </w:numPr>
        <w:pBdr>
          <w:bottom w:val="single" w:sz="6" w:space="0" w:color="D2D2D2"/>
        </w:pBdr>
        <w:shd w:val="clear" w:color="auto" w:fill="FFFFFF"/>
        <w:spacing w:after="0" w:line="270" w:lineRule="atLeast"/>
        <w:ind w:left="0"/>
        <w:rPr>
          <w:rFonts w:ascii="Arial" w:eastAsia="Times New Roman" w:hAnsi="Arial" w:cs="Arial"/>
          <w:color w:val="6C6C6C"/>
          <w:sz w:val="18"/>
          <w:szCs w:val="18"/>
        </w:rPr>
      </w:pPr>
      <w:hyperlink r:id="rId17" w:history="1">
        <w:r w:rsidRPr="00552943">
          <w:rPr>
            <w:rFonts w:ascii="Georgia" w:eastAsia="Times New Roman" w:hAnsi="Georgia" w:cs="Arial"/>
            <w:color w:val="002C76"/>
            <w:sz w:val="21"/>
            <w:szCs w:val="21"/>
            <w:u w:val="single"/>
            <w:bdr w:val="single" w:sz="6" w:space="7" w:color="D2D2D2" w:frame="1"/>
          </w:rPr>
          <w:t>Resources</w:t>
        </w:r>
      </w:hyperlink>
    </w:p>
    <w:p w:rsidR="00552943" w:rsidRPr="00552943" w:rsidRDefault="00552943" w:rsidP="00552943">
      <w:pPr>
        <w:numPr>
          <w:ilvl w:val="0"/>
          <w:numId w:val="1"/>
        </w:numPr>
        <w:pBdr>
          <w:bottom w:val="single" w:sz="6" w:space="0" w:color="D2D2D2"/>
        </w:pBdr>
        <w:shd w:val="clear" w:color="auto" w:fill="FFFFFF"/>
        <w:spacing w:after="0" w:line="270" w:lineRule="atLeast"/>
        <w:ind w:left="0"/>
        <w:rPr>
          <w:rFonts w:ascii="Arial" w:eastAsia="Times New Roman" w:hAnsi="Arial" w:cs="Arial"/>
          <w:color w:val="6C6C6C"/>
          <w:sz w:val="18"/>
          <w:szCs w:val="18"/>
        </w:rPr>
      </w:pPr>
      <w:hyperlink r:id="rId18" w:history="1">
        <w:r w:rsidRPr="00552943">
          <w:rPr>
            <w:rFonts w:ascii="Georgia" w:eastAsia="Times New Roman" w:hAnsi="Georgia" w:cs="Arial"/>
            <w:color w:val="002C76"/>
            <w:sz w:val="21"/>
            <w:szCs w:val="21"/>
            <w:u w:val="single"/>
            <w:bdr w:val="single" w:sz="6" w:space="7" w:color="D2D2D2" w:frame="1"/>
          </w:rPr>
          <w:t>Teacher Honor Roll</w:t>
        </w:r>
      </w:hyperlink>
    </w:p>
    <w:p w:rsidR="00552943" w:rsidRPr="00552943" w:rsidRDefault="00552943" w:rsidP="00552943">
      <w:pPr>
        <w:shd w:val="clear" w:color="auto" w:fill="FFFFFF"/>
        <w:spacing w:line="0" w:lineRule="atLeast"/>
        <w:rPr>
          <w:rFonts w:ascii="Times New Roman" w:eastAsia="Times New Roman" w:hAnsi="Times New Roman" w:cs="Times New Roman"/>
          <w:color w:val="6C6C6C"/>
          <w:sz w:val="18"/>
          <w:szCs w:val="18"/>
        </w:rPr>
      </w:pPr>
      <w:r w:rsidRPr="00552943">
        <w:rPr>
          <w:rFonts w:ascii="Times New Roman" w:eastAsia="Times New Roman" w:hAnsi="Times New Roman" w:cs="Times New Roman"/>
          <w:noProof/>
          <w:color w:val="6C6C6C"/>
          <w:sz w:val="18"/>
          <w:szCs w:val="18"/>
        </w:rPr>
        <w:drawing>
          <wp:inline distT="0" distB="0" distL="0" distR="0" wp14:anchorId="1559032B" wp14:editId="453FF878">
            <wp:extent cx="6667500" cy="1047750"/>
            <wp:effectExtent l="0" t="0" r="0" b="0"/>
            <wp:docPr id="4" name="Picture 4" descr="https://www.mtnafoundation.org/ImageGen.ashx?image=/media/28030/h_overview.jpg&amp;width=700&amp;compression=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tnafoundation.org/ImageGen.ashx?image=/media/28030/h_overview.jpg&amp;width=700&amp;compression=1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7500" cy="1047750"/>
                    </a:xfrm>
                    <a:prstGeom prst="rect">
                      <a:avLst/>
                    </a:prstGeom>
                    <a:noFill/>
                    <a:ln>
                      <a:noFill/>
                    </a:ln>
                  </pic:spPr>
                </pic:pic>
              </a:graphicData>
            </a:graphic>
          </wp:inline>
        </w:drawing>
      </w:r>
    </w:p>
    <w:p w:rsidR="00552943" w:rsidRPr="00552943" w:rsidRDefault="00552943" w:rsidP="00552943">
      <w:pPr>
        <w:shd w:val="clear" w:color="auto" w:fill="FFFFFF"/>
        <w:spacing w:after="180" w:line="390" w:lineRule="atLeast"/>
        <w:outlineLvl w:val="0"/>
        <w:rPr>
          <w:rFonts w:ascii="Georgia" w:eastAsia="Times New Roman" w:hAnsi="Georgia" w:cs="Times New Roman"/>
          <w:color w:val="000000"/>
          <w:kern w:val="36"/>
          <w:sz w:val="36"/>
          <w:szCs w:val="36"/>
        </w:rPr>
      </w:pPr>
      <w:r w:rsidRPr="00552943">
        <w:rPr>
          <w:rFonts w:ascii="Georgia" w:eastAsia="Times New Roman" w:hAnsi="Georgia" w:cs="Times New Roman"/>
          <w:color w:val="000000"/>
          <w:kern w:val="36"/>
          <w:sz w:val="36"/>
          <w:szCs w:val="36"/>
        </w:rPr>
        <w:t>What is the MTNA </w:t>
      </w:r>
      <w:r w:rsidRPr="00552943">
        <w:rPr>
          <w:rFonts w:ascii="Georgia" w:eastAsia="Times New Roman" w:hAnsi="Georgia" w:cs="Times New Roman"/>
          <w:smallCaps/>
          <w:color w:val="000000"/>
          <w:kern w:val="36"/>
          <w:sz w:val="36"/>
          <w:szCs w:val="36"/>
        </w:rPr>
        <w:t xml:space="preserve">Foundation </w:t>
      </w:r>
      <w:proofErr w:type="gramStart"/>
      <w:r w:rsidRPr="00552943">
        <w:rPr>
          <w:rFonts w:ascii="Georgia" w:eastAsia="Times New Roman" w:hAnsi="Georgia" w:cs="Times New Roman"/>
          <w:smallCaps/>
          <w:color w:val="000000"/>
          <w:kern w:val="36"/>
          <w:sz w:val="36"/>
          <w:szCs w:val="36"/>
        </w:rPr>
        <w:t>Fund</w:t>
      </w:r>
      <w:proofErr w:type="gramEnd"/>
    </w:p>
    <w:p w:rsidR="00552943" w:rsidRPr="00552943" w:rsidRDefault="00552943" w:rsidP="00552943">
      <w:pPr>
        <w:pBdr>
          <w:bottom w:val="single" w:sz="6" w:space="1" w:color="auto"/>
        </w:pBdr>
        <w:spacing w:after="0" w:line="240" w:lineRule="auto"/>
        <w:jc w:val="center"/>
        <w:rPr>
          <w:rFonts w:ascii="Arial" w:eastAsia="Times New Roman" w:hAnsi="Arial" w:cs="Arial"/>
          <w:vanish/>
          <w:sz w:val="16"/>
          <w:szCs w:val="16"/>
        </w:rPr>
      </w:pPr>
      <w:r w:rsidRPr="00552943">
        <w:rPr>
          <w:rFonts w:ascii="Arial" w:eastAsia="Times New Roman" w:hAnsi="Arial" w:cs="Arial"/>
          <w:vanish/>
          <w:sz w:val="16"/>
          <w:szCs w:val="16"/>
        </w:rPr>
        <w:t>Top of Form</w:t>
      </w:r>
    </w:p>
    <w:p w:rsidR="00552943" w:rsidRPr="00552943" w:rsidRDefault="00552943" w:rsidP="00552943">
      <w:pPr>
        <w:shd w:val="clear" w:color="auto" w:fill="FFFFFF"/>
        <w:spacing w:after="300" w:line="270" w:lineRule="atLeast"/>
        <w:rPr>
          <w:rFonts w:ascii="Arial" w:eastAsia="Times New Roman" w:hAnsi="Arial" w:cs="Arial"/>
          <w:color w:val="6C6C6C"/>
          <w:sz w:val="18"/>
          <w:szCs w:val="18"/>
        </w:rPr>
      </w:pPr>
      <w:r w:rsidRPr="00552943">
        <w:rPr>
          <w:rFonts w:ascii="Arial" w:eastAsia="Times New Roman" w:hAnsi="Arial" w:cs="Arial"/>
          <w:color w:val="6C6C6C"/>
          <w:sz w:val="18"/>
          <w:szCs w:val="18"/>
        </w:rPr>
        <w:t>When you make a contribution to the MTNA </w:t>
      </w:r>
      <w:r w:rsidRPr="00552943">
        <w:rPr>
          <w:rFonts w:ascii="Arial" w:eastAsia="Times New Roman" w:hAnsi="Arial" w:cs="Arial"/>
          <w:smallCaps/>
          <w:color w:val="6C6C6C"/>
          <w:sz w:val="18"/>
          <w:szCs w:val="18"/>
        </w:rPr>
        <w:t>Foundation Fund</w:t>
      </w:r>
      <w:r w:rsidRPr="00552943">
        <w:rPr>
          <w:rFonts w:ascii="Arial" w:eastAsia="Times New Roman" w:hAnsi="Arial" w:cs="Arial"/>
          <w:color w:val="6C6C6C"/>
          <w:sz w:val="18"/>
          <w:szCs w:val="18"/>
        </w:rPr>
        <w:t>, you are helping us work for a more musical tomorrow through programs that nurture the creation, performance, study and teaching of music. Young students are recognized for their pursuit of excellence in performance and composition through the MTNA Student Competitions. MTNA supports the creation of new music through its Composer Commissioning program. MTNA state-affiliated associations commission a work that is entered into the Distinguished Composer of the Year competition. The winning composition is premiered at the MTNA National Conference.</w:t>
      </w:r>
    </w:p>
    <w:p w:rsidR="00552943" w:rsidRPr="00552943" w:rsidRDefault="00552943" w:rsidP="00552943">
      <w:pPr>
        <w:shd w:val="clear" w:color="auto" w:fill="FFFFFF"/>
        <w:spacing w:after="300" w:line="270" w:lineRule="atLeast"/>
        <w:rPr>
          <w:rFonts w:ascii="Arial" w:eastAsia="Times New Roman" w:hAnsi="Arial" w:cs="Arial"/>
          <w:color w:val="6C6C6C"/>
          <w:sz w:val="18"/>
          <w:szCs w:val="18"/>
        </w:rPr>
      </w:pPr>
      <w:r w:rsidRPr="00552943">
        <w:rPr>
          <w:rFonts w:ascii="Arial" w:eastAsia="Times New Roman" w:hAnsi="Arial" w:cs="Arial"/>
          <w:color w:val="6C6C6C"/>
          <w:sz w:val="18"/>
          <w:szCs w:val="18"/>
        </w:rPr>
        <w:t>Individuals who have made significant contributions to the art of music and the profession of music teaching are recognized through the MTNA Achievement Award, the Distinguished Service Award, the Frances Clark Keyboard Pedagogy Award and the MTNA Teacher of the Year Award. Authors are rewarded for their literary contributions with the </w:t>
      </w:r>
      <w:r w:rsidRPr="00552943">
        <w:rPr>
          <w:rFonts w:ascii="Arial" w:eastAsia="Times New Roman" w:hAnsi="Arial" w:cs="Arial"/>
          <w:i/>
          <w:iCs/>
          <w:color w:val="6C6C6C"/>
          <w:sz w:val="18"/>
          <w:szCs w:val="18"/>
        </w:rPr>
        <w:t>American Music Teacher</w:t>
      </w:r>
      <w:r w:rsidRPr="00552943">
        <w:rPr>
          <w:rFonts w:ascii="Arial" w:eastAsia="Times New Roman" w:hAnsi="Arial" w:cs="Arial"/>
          <w:color w:val="6C6C6C"/>
          <w:sz w:val="18"/>
          <w:szCs w:val="18"/>
        </w:rPr>
        <w:t> Article of the Year Award and the </w:t>
      </w:r>
      <w:r w:rsidRPr="00552943">
        <w:rPr>
          <w:rFonts w:ascii="Arial" w:eastAsia="Times New Roman" w:hAnsi="Arial" w:cs="Arial"/>
          <w:i/>
          <w:iCs/>
          <w:color w:val="6C6C6C"/>
          <w:sz w:val="18"/>
          <w:szCs w:val="18"/>
        </w:rPr>
        <w:t>MTNA e-Journal</w:t>
      </w:r>
      <w:r w:rsidRPr="00552943">
        <w:rPr>
          <w:rFonts w:ascii="Arial" w:eastAsia="Times New Roman" w:hAnsi="Arial" w:cs="Arial"/>
          <w:color w:val="6C6C6C"/>
          <w:sz w:val="18"/>
          <w:szCs w:val="18"/>
        </w:rPr>
        <w:t xml:space="preserve"> Article of the Year Award. The Teacher Enrichment Grant program enables teachers to apply for grants to fund further musical study and educational or research projects. The Studio Teacher Fellowship is given to an independent music teacher to assist in developing and enhancing a newly established studio. The Collegiate Chapter of the Year Award recognizes an outstanding collegiate chapter, its advisor and members for showing an exceptional level and depth of activities. </w:t>
      </w:r>
      <w:r w:rsidRPr="00552943">
        <w:rPr>
          <w:rFonts w:ascii="Arial" w:eastAsia="Times New Roman" w:hAnsi="Arial" w:cs="Arial"/>
          <w:color w:val="6C6C6C"/>
          <w:sz w:val="18"/>
          <w:szCs w:val="18"/>
        </w:rPr>
        <w:lastRenderedPageBreak/>
        <w:t>MTNA local-affiliated associations may apply for grants for projects that benefit teachers, their students and their communities.</w:t>
      </w:r>
    </w:p>
    <w:p w:rsidR="00552943" w:rsidRPr="00552943" w:rsidRDefault="00552943" w:rsidP="00552943">
      <w:pPr>
        <w:shd w:val="clear" w:color="auto" w:fill="FFFFFF"/>
        <w:spacing w:after="300" w:line="270" w:lineRule="atLeast"/>
        <w:rPr>
          <w:rFonts w:ascii="Arial" w:eastAsia="Times New Roman" w:hAnsi="Arial" w:cs="Arial"/>
          <w:color w:val="6C6C6C"/>
          <w:sz w:val="18"/>
          <w:szCs w:val="18"/>
        </w:rPr>
      </w:pPr>
      <w:r w:rsidRPr="00552943">
        <w:rPr>
          <w:rFonts w:ascii="Arial" w:eastAsia="Times New Roman" w:hAnsi="Arial" w:cs="Arial"/>
          <w:color w:val="6C6C6C"/>
          <w:sz w:val="18"/>
          <w:szCs w:val="18"/>
        </w:rPr>
        <w:t>The </w:t>
      </w:r>
      <w:r w:rsidRPr="00552943">
        <w:rPr>
          <w:rFonts w:ascii="Arial" w:eastAsia="Times New Roman" w:hAnsi="Arial" w:cs="Arial"/>
          <w:smallCaps/>
          <w:color w:val="6C6C6C"/>
          <w:sz w:val="18"/>
          <w:szCs w:val="18"/>
        </w:rPr>
        <w:t>Foundation Fund</w:t>
      </w:r>
      <w:r w:rsidRPr="00552943">
        <w:rPr>
          <w:rFonts w:ascii="Arial" w:eastAsia="Times New Roman" w:hAnsi="Arial" w:cs="Arial"/>
          <w:color w:val="6C6C6C"/>
          <w:sz w:val="18"/>
          <w:szCs w:val="18"/>
        </w:rPr>
        <w:t> is the repository for all funds from the former MTNA </w:t>
      </w:r>
      <w:r w:rsidRPr="00552943">
        <w:rPr>
          <w:rFonts w:ascii="Arial" w:eastAsia="Times New Roman" w:hAnsi="Arial" w:cs="Arial"/>
          <w:smallCaps/>
          <w:color w:val="6C6C6C"/>
          <w:sz w:val="18"/>
          <w:szCs w:val="18"/>
        </w:rPr>
        <w:t>Foundation</w:t>
      </w:r>
      <w:r w:rsidRPr="00552943">
        <w:rPr>
          <w:rFonts w:ascii="Arial" w:eastAsia="Times New Roman" w:hAnsi="Arial" w:cs="Arial"/>
          <w:color w:val="6C6C6C"/>
          <w:sz w:val="18"/>
          <w:szCs w:val="18"/>
        </w:rPr>
        <w:t> that was integrated into MTNA on July 1, 2003. It is the fund that receives all tax-deductible contributions to MTNA, and is held and maintained separately from MTNA funds. Since the establishment of the MTNA </w:t>
      </w:r>
      <w:r w:rsidRPr="00552943">
        <w:rPr>
          <w:rFonts w:ascii="Arial" w:eastAsia="Times New Roman" w:hAnsi="Arial" w:cs="Arial"/>
          <w:smallCaps/>
          <w:color w:val="6C6C6C"/>
          <w:sz w:val="18"/>
          <w:szCs w:val="18"/>
        </w:rPr>
        <w:t>Foundation</w:t>
      </w:r>
      <w:r w:rsidRPr="00552943">
        <w:rPr>
          <w:rFonts w:ascii="Arial" w:eastAsia="Times New Roman" w:hAnsi="Arial" w:cs="Arial"/>
          <w:color w:val="6C6C6C"/>
          <w:sz w:val="18"/>
          <w:szCs w:val="18"/>
        </w:rPr>
        <w:t> in 1989, many thousands of dollars have been provided in grants and awards to students, gifted composers, outstanding teachers and performers and to local associations. By investing in MTNA through your contribution to the MTNA </w:t>
      </w:r>
      <w:r w:rsidRPr="00552943">
        <w:rPr>
          <w:rFonts w:ascii="Arial" w:eastAsia="Times New Roman" w:hAnsi="Arial" w:cs="Arial"/>
          <w:smallCaps/>
          <w:color w:val="6C6C6C"/>
          <w:sz w:val="18"/>
          <w:szCs w:val="18"/>
        </w:rPr>
        <w:t>foundation fund</w:t>
      </w:r>
      <w:r w:rsidRPr="00552943">
        <w:rPr>
          <w:rFonts w:ascii="Arial" w:eastAsia="Times New Roman" w:hAnsi="Arial" w:cs="Arial"/>
          <w:color w:val="6C6C6C"/>
          <w:sz w:val="18"/>
          <w:szCs w:val="18"/>
        </w:rPr>
        <w:t>, you can support MTNA’s mission to advance the value of music study and music making to society and to support the professionalism of music teachers, thus helping us work for a more musical tomorrow.</w:t>
      </w:r>
    </w:p>
    <w:p w:rsidR="00552943" w:rsidRPr="00552943" w:rsidRDefault="00552943" w:rsidP="00552943">
      <w:pPr>
        <w:shd w:val="clear" w:color="auto" w:fill="FFFFFF"/>
        <w:spacing w:after="300" w:line="270" w:lineRule="atLeast"/>
        <w:rPr>
          <w:rFonts w:ascii="Arial" w:eastAsia="Times New Roman" w:hAnsi="Arial" w:cs="Arial"/>
          <w:color w:val="6C6C6C"/>
          <w:sz w:val="18"/>
          <w:szCs w:val="18"/>
        </w:rPr>
      </w:pPr>
      <w:r w:rsidRPr="00552943">
        <w:rPr>
          <w:rFonts w:ascii="Arial" w:eastAsia="Times New Roman" w:hAnsi="Arial" w:cs="Arial"/>
          <w:color w:val="6C6C6C"/>
          <w:sz w:val="18"/>
          <w:szCs w:val="18"/>
        </w:rPr>
        <w:t>The </w:t>
      </w:r>
      <w:r w:rsidRPr="00552943">
        <w:rPr>
          <w:rFonts w:ascii="Arial" w:eastAsia="Times New Roman" w:hAnsi="Arial" w:cs="Arial"/>
          <w:smallCaps/>
          <w:color w:val="6C6C6C"/>
          <w:sz w:val="18"/>
          <w:szCs w:val="18"/>
        </w:rPr>
        <w:t>Foundation Fund</w:t>
      </w:r>
      <w:r w:rsidRPr="00552943">
        <w:rPr>
          <w:rFonts w:ascii="Arial" w:eastAsia="Times New Roman" w:hAnsi="Arial" w:cs="Arial"/>
          <w:color w:val="6C6C6C"/>
          <w:sz w:val="18"/>
          <w:szCs w:val="18"/>
        </w:rPr>
        <w:t> is governed by the MTNA Board of Directors with the advice and counsel of the development committee that is appointed by the MTNA president. The </w:t>
      </w:r>
      <w:r w:rsidRPr="00552943">
        <w:rPr>
          <w:rFonts w:ascii="Arial" w:eastAsia="Times New Roman" w:hAnsi="Arial" w:cs="Arial"/>
          <w:smallCaps/>
          <w:color w:val="6C6C6C"/>
          <w:sz w:val="18"/>
          <w:szCs w:val="18"/>
        </w:rPr>
        <w:t>Fund</w:t>
      </w:r>
      <w:r w:rsidRPr="00552943">
        <w:rPr>
          <w:rFonts w:ascii="Arial" w:eastAsia="Times New Roman" w:hAnsi="Arial" w:cs="Arial"/>
          <w:color w:val="6C6C6C"/>
          <w:sz w:val="18"/>
          <w:szCs w:val="18"/>
        </w:rPr>
        <w:t> includes the MTNA named and general endowment funds and the general fund. A small portion of the general fund is used to cover development costs.</w:t>
      </w:r>
    </w:p>
    <w:p w:rsidR="00552943" w:rsidRPr="00552943" w:rsidRDefault="00552943" w:rsidP="00552943">
      <w:pPr>
        <w:pBdr>
          <w:top w:val="single" w:sz="6" w:space="1" w:color="auto"/>
        </w:pBdr>
        <w:spacing w:after="0" w:line="240" w:lineRule="auto"/>
        <w:jc w:val="center"/>
        <w:rPr>
          <w:rFonts w:ascii="Arial" w:eastAsia="Times New Roman" w:hAnsi="Arial" w:cs="Arial"/>
          <w:vanish/>
          <w:sz w:val="16"/>
          <w:szCs w:val="16"/>
        </w:rPr>
      </w:pPr>
      <w:r w:rsidRPr="00552943">
        <w:rPr>
          <w:rFonts w:ascii="Arial" w:eastAsia="Times New Roman" w:hAnsi="Arial" w:cs="Arial"/>
          <w:vanish/>
          <w:sz w:val="16"/>
          <w:szCs w:val="16"/>
        </w:rPr>
        <w:t>Bottom of Form</w:t>
      </w:r>
    </w:p>
    <w:p w:rsidR="00552943" w:rsidRPr="00552943" w:rsidRDefault="00552943" w:rsidP="00552943">
      <w:pPr>
        <w:shd w:val="clear" w:color="auto" w:fill="F9F9F9"/>
        <w:spacing w:after="75" w:line="270" w:lineRule="atLeast"/>
        <w:outlineLvl w:val="0"/>
        <w:rPr>
          <w:rFonts w:ascii="Georgia" w:eastAsia="Times New Roman" w:hAnsi="Georgia" w:cs="Times New Roman"/>
          <w:color w:val="000000"/>
          <w:kern w:val="36"/>
          <w:sz w:val="27"/>
          <w:szCs w:val="27"/>
        </w:rPr>
      </w:pPr>
      <w:r w:rsidRPr="00552943">
        <w:rPr>
          <w:rFonts w:ascii="Georgia" w:eastAsia="Times New Roman" w:hAnsi="Georgia" w:cs="Times New Roman"/>
          <w:color w:val="000000"/>
          <w:kern w:val="36"/>
          <w:sz w:val="27"/>
          <w:szCs w:val="27"/>
        </w:rPr>
        <w:t>Make a Contribution</w:t>
      </w:r>
    </w:p>
    <w:p w:rsidR="00552943" w:rsidRPr="00552943" w:rsidRDefault="00552943" w:rsidP="00552943">
      <w:pPr>
        <w:shd w:val="clear" w:color="auto" w:fill="F9F9F9"/>
        <w:spacing w:after="150" w:line="270" w:lineRule="atLeast"/>
        <w:rPr>
          <w:rFonts w:ascii="Arial" w:eastAsia="Times New Roman" w:hAnsi="Arial" w:cs="Arial"/>
          <w:color w:val="6C6C6C"/>
          <w:sz w:val="18"/>
          <w:szCs w:val="18"/>
        </w:rPr>
      </w:pPr>
      <w:r w:rsidRPr="00552943">
        <w:rPr>
          <w:rFonts w:ascii="Arial" w:eastAsia="Times New Roman" w:hAnsi="Arial" w:cs="Arial"/>
          <w:color w:val="6C6C6C"/>
          <w:sz w:val="18"/>
          <w:szCs w:val="18"/>
        </w:rPr>
        <w:t>Contributing to the MTNA F</w:t>
      </w:r>
      <w:r w:rsidRPr="00552943">
        <w:rPr>
          <w:rFonts w:ascii="Arial" w:eastAsia="Times New Roman" w:hAnsi="Arial" w:cs="Arial"/>
          <w:smallCaps/>
          <w:color w:val="6C6C6C"/>
          <w:sz w:val="18"/>
          <w:szCs w:val="18"/>
        </w:rPr>
        <w:t>oundation</w:t>
      </w:r>
      <w:r w:rsidRPr="00552943">
        <w:rPr>
          <w:rFonts w:ascii="Arial" w:eastAsia="Times New Roman" w:hAnsi="Arial" w:cs="Arial"/>
          <w:color w:val="6C6C6C"/>
          <w:sz w:val="18"/>
          <w:szCs w:val="18"/>
        </w:rPr>
        <w:t> F</w:t>
      </w:r>
      <w:r w:rsidRPr="00552943">
        <w:rPr>
          <w:rFonts w:ascii="Arial" w:eastAsia="Times New Roman" w:hAnsi="Arial" w:cs="Arial"/>
          <w:smallCaps/>
          <w:color w:val="6C6C6C"/>
          <w:sz w:val="18"/>
          <w:szCs w:val="18"/>
        </w:rPr>
        <w:t>und</w:t>
      </w:r>
      <w:r w:rsidRPr="00552943">
        <w:rPr>
          <w:rFonts w:ascii="Arial" w:eastAsia="Times New Roman" w:hAnsi="Arial" w:cs="Arial"/>
          <w:color w:val="6C6C6C"/>
          <w:sz w:val="18"/>
          <w:szCs w:val="18"/>
        </w:rPr>
        <w:t> is easy. Select the option that best fits you:</w:t>
      </w:r>
    </w:p>
    <w:p w:rsidR="00552943" w:rsidRPr="00552943" w:rsidRDefault="00552943" w:rsidP="00552943">
      <w:pPr>
        <w:shd w:val="clear" w:color="auto" w:fill="F9F9F9"/>
        <w:spacing w:after="150" w:line="270" w:lineRule="atLeast"/>
        <w:rPr>
          <w:rFonts w:ascii="Arial" w:eastAsia="Times New Roman" w:hAnsi="Arial" w:cs="Arial"/>
          <w:color w:val="6C6C6C"/>
          <w:sz w:val="18"/>
          <w:szCs w:val="18"/>
        </w:rPr>
      </w:pPr>
      <w:hyperlink r:id="rId20" w:tooltip="Contribute Now" w:history="1">
        <w:r w:rsidRPr="00552943">
          <w:rPr>
            <w:rFonts w:ascii="Arial" w:eastAsia="Times New Roman" w:hAnsi="Arial" w:cs="Arial"/>
            <w:b/>
            <w:bCs/>
            <w:color w:val="002C76"/>
            <w:sz w:val="18"/>
            <w:szCs w:val="18"/>
            <w:u w:val="single"/>
          </w:rPr>
          <w:t>Contribute Now</w:t>
        </w:r>
      </w:hyperlink>
    </w:p>
    <w:p w:rsidR="00552943" w:rsidRPr="00552943" w:rsidRDefault="00552943" w:rsidP="00552943">
      <w:pPr>
        <w:shd w:val="clear" w:color="auto" w:fill="F9F9F9"/>
        <w:spacing w:after="150" w:line="270" w:lineRule="atLeast"/>
        <w:rPr>
          <w:rFonts w:ascii="Arial" w:eastAsia="Times New Roman" w:hAnsi="Arial" w:cs="Arial"/>
          <w:color w:val="6C6C6C"/>
          <w:sz w:val="18"/>
          <w:szCs w:val="18"/>
        </w:rPr>
      </w:pPr>
      <w:hyperlink r:id="rId21" w:tgtFrame="_blank" w:history="1">
        <w:r w:rsidRPr="00552943">
          <w:rPr>
            <w:rFonts w:ascii="Arial" w:eastAsia="Times New Roman" w:hAnsi="Arial" w:cs="Arial"/>
            <w:b/>
            <w:bCs/>
            <w:color w:val="002C76"/>
            <w:sz w:val="18"/>
            <w:szCs w:val="18"/>
            <w:u w:val="single"/>
          </w:rPr>
          <w:t>Make a Contribution - PDF Form</w:t>
        </w:r>
      </w:hyperlink>
    </w:p>
    <w:p w:rsidR="00552943" w:rsidRPr="00552943" w:rsidRDefault="00552943" w:rsidP="00552943">
      <w:pPr>
        <w:shd w:val="clear" w:color="auto" w:fill="FFFFFF"/>
        <w:spacing w:after="0" w:line="240" w:lineRule="auto"/>
        <w:rPr>
          <w:rFonts w:ascii="Times New Roman" w:eastAsia="Times New Roman" w:hAnsi="Times New Roman" w:cs="Times New Roman"/>
          <w:color w:val="6C6C6C"/>
          <w:sz w:val="18"/>
          <w:szCs w:val="18"/>
        </w:rPr>
      </w:pPr>
    </w:p>
    <w:p w:rsidR="00552943" w:rsidRPr="00552943" w:rsidRDefault="00552943" w:rsidP="00552943">
      <w:pPr>
        <w:shd w:val="clear" w:color="auto" w:fill="F9F9F9"/>
        <w:spacing w:after="75" w:line="270" w:lineRule="atLeast"/>
        <w:outlineLvl w:val="0"/>
        <w:rPr>
          <w:rFonts w:ascii="Georgia" w:eastAsia="Times New Roman" w:hAnsi="Georgia" w:cs="Times New Roman"/>
          <w:color w:val="000000"/>
          <w:kern w:val="36"/>
          <w:sz w:val="27"/>
          <w:szCs w:val="27"/>
        </w:rPr>
      </w:pPr>
      <w:r w:rsidRPr="00552943">
        <w:rPr>
          <w:rFonts w:ascii="Georgia" w:eastAsia="Times New Roman" w:hAnsi="Georgia" w:cs="Times New Roman"/>
          <w:color w:val="000000"/>
          <w:kern w:val="36"/>
          <w:sz w:val="27"/>
          <w:szCs w:val="27"/>
        </w:rPr>
        <w:t>Leave a Legacy</w:t>
      </w:r>
    </w:p>
    <w:p w:rsidR="00552943" w:rsidRPr="00552943" w:rsidRDefault="00552943" w:rsidP="00552943">
      <w:pPr>
        <w:shd w:val="clear" w:color="auto" w:fill="F9F9F9"/>
        <w:spacing w:after="150" w:line="270" w:lineRule="atLeast"/>
        <w:rPr>
          <w:rFonts w:ascii="Arial" w:eastAsia="Times New Roman" w:hAnsi="Arial" w:cs="Arial"/>
          <w:color w:val="6C6C6C"/>
          <w:sz w:val="18"/>
          <w:szCs w:val="18"/>
        </w:rPr>
      </w:pPr>
      <w:r w:rsidRPr="00552943">
        <w:rPr>
          <w:rFonts w:ascii="Arial" w:eastAsia="Times New Roman" w:hAnsi="Arial" w:cs="Arial"/>
          <w:color w:val="6C6C6C"/>
          <w:sz w:val="18"/>
          <w:szCs w:val="18"/>
        </w:rPr>
        <w:t>Would you like to make an investment in the future? If you would like to make a planned gift or fully fund an endowment of $20,000, the Legacy Society allows you to contribute to a more musical tomorrow.</w:t>
      </w:r>
    </w:p>
    <w:p w:rsidR="00552943" w:rsidRPr="00552943" w:rsidRDefault="00552943" w:rsidP="00552943">
      <w:pPr>
        <w:shd w:val="clear" w:color="auto" w:fill="F9F9F9"/>
        <w:spacing w:after="150" w:line="270" w:lineRule="atLeast"/>
        <w:rPr>
          <w:rFonts w:ascii="Arial" w:eastAsia="Times New Roman" w:hAnsi="Arial" w:cs="Arial"/>
          <w:color w:val="6C6C6C"/>
          <w:sz w:val="18"/>
          <w:szCs w:val="18"/>
        </w:rPr>
      </w:pPr>
      <w:hyperlink r:id="rId22" w:tooltip="Legacy Form" w:history="1">
        <w:r w:rsidRPr="00552943">
          <w:rPr>
            <w:rFonts w:ascii="Arial" w:eastAsia="Times New Roman" w:hAnsi="Arial" w:cs="Arial"/>
            <w:b/>
            <w:bCs/>
            <w:color w:val="002C76"/>
            <w:sz w:val="18"/>
            <w:szCs w:val="18"/>
            <w:u w:val="single"/>
          </w:rPr>
          <w:t>Leave a Legacy—Planned Giving Form</w:t>
        </w:r>
      </w:hyperlink>
    </w:p>
    <w:p w:rsidR="00552943" w:rsidRPr="00552943" w:rsidRDefault="00552943" w:rsidP="00552943">
      <w:pPr>
        <w:shd w:val="clear" w:color="auto" w:fill="FFFFFF"/>
        <w:spacing w:after="100" w:line="240" w:lineRule="auto"/>
        <w:rPr>
          <w:rFonts w:ascii="Times New Roman" w:eastAsia="Times New Roman" w:hAnsi="Times New Roman" w:cs="Times New Roman"/>
          <w:color w:val="6C6C6C"/>
          <w:sz w:val="18"/>
          <w:szCs w:val="18"/>
        </w:rPr>
      </w:pPr>
    </w:p>
    <w:p w:rsidR="00552943" w:rsidRPr="00552943" w:rsidRDefault="00552943" w:rsidP="00552943">
      <w:pPr>
        <w:spacing w:after="0" w:line="300" w:lineRule="atLeast"/>
        <w:jc w:val="center"/>
        <w:rPr>
          <w:rFonts w:ascii="Georgia" w:eastAsia="Times New Roman" w:hAnsi="Georgia" w:cs="Times New Roman"/>
          <w:color w:val="6C6C6C"/>
          <w:sz w:val="17"/>
          <w:szCs w:val="17"/>
        </w:rPr>
      </w:pPr>
      <w:r w:rsidRPr="00552943">
        <w:rPr>
          <w:rFonts w:ascii="Georgia" w:eastAsia="Times New Roman" w:hAnsi="Georgia" w:cs="Times New Roman"/>
          <w:color w:val="6C6C6C"/>
          <w:sz w:val="17"/>
          <w:szCs w:val="17"/>
        </w:rPr>
        <w:t>MTNA National Headquarters</w:t>
      </w:r>
      <w:r w:rsidRPr="00552943">
        <w:rPr>
          <w:rFonts w:ascii="Georgia" w:eastAsia="Times New Roman" w:hAnsi="Georgia" w:cs="Times New Roman"/>
          <w:color w:val="6C6C6C"/>
          <w:sz w:val="17"/>
          <w:szCs w:val="17"/>
        </w:rPr>
        <w:br/>
        <w:t>600 Vine St., Ste. 1710 Cincinnati, OH 45202</w:t>
      </w:r>
      <w:r w:rsidRPr="00552943">
        <w:rPr>
          <w:rFonts w:ascii="Georgia" w:eastAsia="Times New Roman" w:hAnsi="Georgia" w:cs="Times New Roman"/>
          <w:color w:val="6C6C6C"/>
          <w:sz w:val="17"/>
          <w:szCs w:val="17"/>
        </w:rPr>
        <w:br/>
        <w:t>Phone: (513) 421-1420 or (888) 512-5278</w:t>
      </w:r>
      <w:r w:rsidRPr="00552943">
        <w:rPr>
          <w:rFonts w:ascii="Georgia" w:eastAsia="Times New Roman" w:hAnsi="Georgia" w:cs="Times New Roman"/>
          <w:color w:val="6C6C6C"/>
          <w:sz w:val="17"/>
          <w:szCs w:val="17"/>
        </w:rPr>
        <w:br/>
        <w:t>Copyright © MTNA. All rights reserved.</w:t>
      </w:r>
    </w:p>
    <w:p w:rsidR="00CB377C" w:rsidRDefault="00552943">
      <w:bookmarkStart w:id="0" w:name="_GoBack"/>
      <w:bookmarkEnd w:id="0"/>
    </w:p>
    <w:sectPr w:rsidR="00CB3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25D6E"/>
    <w:multiLevelType w:val="multilevel"/>
    <w:tmpl w:val="3FF29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43"/>
    <w:rsid w:val="003A57E9"/>
    <w:rsid w:val="00552943"/>
    <w:rsid w:val="00EE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40B50-17E2-4461-AAED-783C5F4B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623232">
      <w:bodyDiv w:val="1"/>
      <w:marLeft w:val="0"/>
      <w:marRight w:val="0"/>
      <w:marTop w:val="0"/>
      <w:marBottom w:val="0"/>
      <w:divBdr>
        <w:top w:val="none" w:sz="0" w:space="0" w:color="auto"/>
        <w:left w:val="none" w:sz="0" w:space="0" w:color="auto"/>
        <w:bottom w:val="none" w:sz="0" w:space="0" w:color="auto"/>
        <w:right w:val="none" w:sz="0" w:space="0" w:color="auto"/>
      </w:divBdr>
      <w:divsChild>
        <w:div w:id="1521775415">
          <w:marLeft w:val="0"/>
          <w:marRight w:val="0"/>
          <w:marTop w:val="0"/>
          <w:marBottom w:val="0"/>
          <w:divBdr>
            <w:top w:val="none" w:sz="0" w:space="0" w:color="auto"/>
            <w:left w:val="none" w:sz="0" w:space="0" w:color="auto"/>
            <w:bottom w:val="none" w:sz="0" w:space="0" w:color="auto"/>
            <w:right w:val="none" w:sz="0" w:space="0" w:color="auto"/>
          </w:divBdr>
          <w:divsChild>
            <w:div w:id="27144411">
              <w:marLeft w:val="0"/>
              <w:marRight w:val="0"/>
              <w:marTop w:val="100"/>
              <w:marBottom w:val="100"/>
              <w:divBdr>
                <w:top w:val="none" w:sz="0" w:space="0" w:color="auto"/>
                <w:left w:val="none" w:sz="0" w:space="0" w:color="auto"/>
                <w:bottom w:val="none" w:sz="0" w:space="0" w:color="auto"/>
                <w:right w:val="none" w:sz="0" w:space="0" w:color="auto"/>
              </w:divBdr>
              <w:divsChild>
                <w:div w:id="1631131141">
                  <w:marLeft w:val="0"/>
                  <w:marRight w:val="300"/>
                  <w:marTop w:val="0"/>
                  <w:marBottom w:val="0"/>
                  <w:divBdr>
                    <w:top w:val="none" w:sz="0" w:space="0" w:color="auto"/>
                    <w:left w:val="none" w:sz="0" w:space="0" w:color="auto"/>
                    <w:bottom w:val="none" w:sz="0" w:space="0" w:color="auto"/>
                    <w:right w:val="none" w:sz="0" w:space="0" w:color="auto"/>
                  </w:divBdr>
                  <w:divsChild>
                    <w:div w:id="166949291">
                      <w:marLeft w:val="0"/>
                      <w:marRight w:val="0"/>
                      <w:marTop w:val="0"/>
                      <w:marBottom w:val="450"/>
                      <w:divBdr>
                        <w:top w:val="none" w:sz="0" w:space="0" w:color="auto"/>
                        <w:left w:val="none" w:sz="0" w:space="0" w:color="auto"/>
                        <w:bottom w:val="none" w:sz="0" w:space="0" w:color="auto"/>
                        <w:right w:val="none" w:sz="0" w:space="0" w:color="auto"/>
                      </w:divBdr>
                    </w:div>
                    <w:div w:id="228421746">
                      <w:marLeft w:val="0"/>
                      <w:marRight w:val="0"/>
                      <w:marTop w:val="0"/>
                      <w:marBottom w:val="0"/>
                      <w:divBdr>
                        <w:top w:val="none" w:sz="0" w:space="0" w:color="auto"/>
                        <w:left w:val="none" w:sz="0" w:space="0" w:color="auto"/>
                        <w:bottom w:val="none" w:sz="0" w:space="0" w:color="auto"/>
                        <w:right w:val="none" w:sz="0" w:space="0" w:color="auto"/>
                      </w:divBdr>
                    </w:div>
                  </w:divsChild>
                </w:div>
                <w:div w:id="1226452772">
                  <w:marLeft w:val="0"/>
                  <w:marRight w:val="0"/>
                  <w:marTop w:val="0"/>
                  <w:marBottom w:val="450"/>
                  <w:divBdr>
                    <w:top w:val="none" w:sz="0" w:space="0" w:color="auto"/>
                    <w:left w:val="none" w:sz="0" w:space="0" w:color="auto"/>
                    <w:bottom w:val="none" w:sz="0" w:space="0" w:color="auto"/>
                    <w:right w:val="none" w:sz="0" w:space="0" w:color="auto"/>
                  </w:divBdr>
                </w:div>
                <w:div w:id="2134592520">
                  <w:marLeft w:val="0"/>
                  <w:marRight w:val="0"/>
                  <w:marTop w:val="0"/>
                  <w:marBottom w:val="0"/>
                  <w:divBdr>
                    <w:top w:val="none" w:sz="0" w:space="0" w:color="auto"/>
                    <w:left w:val="none" w:sz="0" w:space="0" w:color="auto"/>
                    <w:bottom w:val="none" w:sz="0" w:space="0" w:color="auto"/>
                    <w:right w:val="none" w:sz="0" w:space="0" w:color="auto"/>
                  </w:divBdr>
                </w:div>
                <w:div w:id="41246643">
                  <w:marLeft w:val="300"/>
                  <w:marRight w:val="0"/>
                  <w:marTop w:val="0"/>
                  <w:marBottom w:val="0"/>
                  <w:divBdr>
                    <w:top w:val="none" w:sz="0" w:space="0" w:color="auto"/>
                    <w:left w:val="none" w:sz="0" w:space="0" w:color="auto"/>
                    <w:bottom w:val="none" w:sz="0" w:space="0" w:color="auto"/>
                    <w:right w:val="none" w:sz="0" w:space="0" w:color="auto"/>
                  </w:divBdr>
                  <w:divsChild>
                    <w:div w:id="1619222365">
                      <w:marLeft w:val="0"/>
                      <w:marRight w:val="0"/>
                      <w:marTop w:val="0"/>
                      <w:marBottom w:val="0"/>
                      <w:divBdr>
                        <w:top w:val="single" w:sz="36" w:space="8" w:color="002C76"/>
                        <w:left w:val="single" w:sz="6" w:space="8" w:color="D2D2D2"/>
                        <w:bottom w:val="single" w:sz="6" w:space="8" w:color="D2D2D2"/>
                        <w:right w:val="single" w:sz="6" w:space="8" w:color="D2D2D2"/>
                      </w:divBdr>
                    </w:div>
                    <w:div w:id="275674667">
                      <w:marLeft w:val="0"/>
                      <w:marRight w:val="0"/>
                      <w:marTop w:val="0"/>
                      <w:marBottom w:val="0"/>
                      <w:divBdr>
                        <w:top w:val="single" w:sz="36" w:space="8" w:color="002C76"/>
                        <w:left w:val="single" w:sz="6" w:space="8" w:color="D2D2D2"/>
                        <w:bottom w:val="single" w:sz="6" w:space="8" w:color="D2D2D2"/>
                        <w:right w:val="single" w:sz="6" w:space="8" w:color="D2D2D2"/>
                      </w:divBdr>
                    </w:div>
                  </w:divsChild>
                </w:div>
              </w:divsChild>
            </w:div>
          </w:divsChild>
        </w:div>
        <w:div w:id="813525749">
          <w:marLeft w:val="0"/>
          <w:marRight w:val="0"/>
          <w:marTop w:val="0"/>
          <w:marBottom w:val="0"/>
          <w:divBdr>
            <w:top w:val="single" w:sz="36" w:space="8" w:color="8A8A8A"/>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nafoundation.org/" TargetMode="External"/><Relationship Id="rId13" Type="http://schemas.openxmlformats.org/officeDocument/2006/relationships/hyperlink" Target="https://www.mtnafoundation.org/awards/" TargetMode="External"/><Relationship Id="rId18" Type="http://schemas.openxmlformats.org/officeDocument/2006/relationships/hyperlink" Target="https://www.mtnafoundation.org/teacher-honor-roll/" TargetMode="External"/><Relationship Id="rId3" Type="http://schemas.openxmlformats.org/officeDocument/2006/relationships/settings" Target="settings.xml"/><Relationship Id="rId21" Type="http://schemas.openxmlformats.org/officeDocument/2006/relationships/hyperlink" Target="http://www.mtna.org/downloads/foundation/Foundation_Contribution_Form25.pdf" TargetMode="External"/><Relationship Id="rId7" Type="http://schemas.openxmlformats.org/officeDocument/2006/relationships/hyperlink" Target="https://www.mtnafoundation.org/contact-us/" TargetMode="External"/><Relationship Id="rId12" Type="http://schemas.openxmlformats.org/officeDocument/2006/relationships/hyperlink" Target="https://www.mtnafoundation.org/mtna-grants/" TargetMode="External"/><Relationship Id="rId17" Type="http://schemas.openxmlformats.org/officeDocument/2006/relationships/hyperlink" Target="https://www.mtnafoundation.org/resources/" TargetMode="External"/><Relationship Id="rId2" Type="http://schemas.openxmlformats.org/officeDocument/2006/relationships/styles" Target="styles.xml"/><Relationship Id="rId16" Type="http://schemas.openxmlformats.org/officeDocument/2006/relationships/hyperlink" Target="https://www.mtnafoundation.org/contribute/" TargetMode="External"/><Relationship Id="rId20" Type="http://schemas.openxmlformats.org/officeDocument/2006/relationships/hyperlink" Target="https://www.mtnafoundation.org/contribute/contribute-now/" TargetMode="External"/><Relationship Id="rId1" Type="http://schemas.openxmlformats.org/officeDocument/2006/relationships/numbering" Target="numbering.xml"/><Relationship Id="rId6" Type="http://schemas.openxmlformats.org/officeDocument/2006/relationships/hyperlink" Target="https://www.mtnafoundation.org/privacy-policy/" TargetMode="External"/><Relationship Id="rId11" Type="http://schemas.openxmlformats.org/officeDocument/2006/relationships/hyperlink" Target="https://www.mtnafoundation.org/foundation-overview/mtna-legacy-society/" TargetMode="External"/><Relationship Id="rId24" Type="http://schemas.openxmlformats.org/officeDocument/2006/relationships/theme" Target="theme/theme1.xml"/><Relationship Id="rId5" Type="http://schemas.openxmlformats.org/officeDocument/2006/relationships/hyperlink" Target="https://www.mtnafoundation.org/site-map/" TargetMode="External"/><Relationship Id="rId15" Type="http://schemas.openxmlformats.org/officeDocument/2006/relationships/hyperlink" Target="https://www.mtnafoundation.org/endowment-funds/" TargetMode="External"/><Relationship Id="rId23" Type="http://schemas.openxmlformats.org/officeDocument/2006/relationships/fontTable" Target="fontTable.xml"/><Relationship Id="rId10" Type="http://schemas.openxmlformats.org/officeDocument/2006/relationships/hyperlink" Target="https://www.mtnafoundation.org/foundation-overview/"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s://www.mtnafoundation.org/fellow-program/" TargetMode="External"/><Relationship Id="rId22" Type="http://schemas.openxmlformats.org/officeDocument/2006/relationships/hyperlink" Target="https://www.mtnafoundation.org/foundation-overview/mtna-legacy-society/legacy-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Margheim</dc:creator>
  <cp:keywords/>
  <dc:description/>
  <cp:lastModifiedBy>William Margheim</cp:lastModifiedBy>
  <cp:revision>1</cp:revision>
  <cp:lastPrinted>2025-01-17T20:18:00Z</cp:lastPrinted>
  <dcterms:created xsi:type="dcterms:W3CDTF">2025-01-17T20:16:00Z</dcterms:created>
  <dcterms:modified xsi:type="dcterms:W3CDTF">2025-01-17T20:20:00Z</dcterms:modified>
</cp:coreProperties>
</file>